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D3" w:rsidRDefault="009F7FD3" w:rsidP="009F7FD3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Стилистика</w:t>
      </w:r>
    </w:p>
    <w:bookmarkEnd w:id="0"/>
    <w:p w:rsidR="009F7FD3" w:rsidRPr="00A10766" w:rsidRDefault="009F7FD3" w:rsidP="009F7FD3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9F7FD3" w:rsidTr="00D81BC2">
        <w:tc>
          <w:tcPr>
            <w:tcW w:w="4785" w:type="dxa"/>
          </w:tcPr>
          <w:p w:rsidR="009F7FD3" w:rsidRDefault="009F7FD3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9F7FD3" w:rsidRPr="0059574E" w:rsidRDefault="009F7FD3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59574E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59574E">
              <w:rPr>
                <w:color w:val="000000"/>
                <w:szCs w:val="28"/>
              </w:rPr>
              <w:t>бакалавриата</w:t>
            </w:r>
            <w:proofErr w:type="spellEnd"/>
            <w:r w:rsidRPr="0059574E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немецкий)», 1-02 03 06 Иностранные языки (немецкий, английский), 1-02 03 08 Иностранный язык (английский), 1-02 03 08 Иностранный язык (немецкий)</w:t>
            </w:r>
          </w:p>
          <w:p w:rsidR="009F7FD3" w:rsidRDefault="009F7FD3" w:rsidP="00D81BC2">
            <w:r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9F7FD3" w:rsidTr="00D81BC2">
        <w:tc>
          <w:tcPr>
            <w:tcW w:w="4785" w:type="dxa"/>
          </w:tcPr>
          <w:p w:rsidR="009F7FD3" w:rsidRDefault="009F7FD3" w:rsidP="00D81BC2">
            <w:r>
              <w:t>Краткое содержание</w:t>
            </w:r>
          </w:p>
        </w:tc>
        <w:tc>
          <w:tcPr>
            <w:tcW w:w="4786" w:type="dxa"/>
          </w:tcPr>
          <w:p w:rsidR="009F7FD3" w:rsidRDefault="009F7FD3" w:rsidP="00D81BC2">
            <w:r w:rsidRPr="0059574E">
              <w:t xml:space="preserve">Стилистические средства выражения образности: лексические, морфологические, синтаксические. Стилистическая дифференциация словарного состава языка. Отражение речи в текстах. Дискурс и текст. Функциональные стили как сферы дискурса. Стиль официальных документов и его разновидности. Стиль научной прозы и его </w:t>
            </w:r>
            <w:proofErr w:type="spellStart"/>
            <w:r w:rsidRPr="0059574E">
              <w:t>подстили</w:t>
            </w:r>
            <w:proofErr w:type="spellEnd"/>
            <w:r w:rsidRPr="0059574E">
              <w:t xml:space="preserve">. Газетный стиль, его разновидности и особенности. Стиль публицистики. Стиль художественной литературы и его </w:t>
            </w:r>
            <w:proofErr w:type="spellStart"/>
            <w:r w:rsidRPr="0059574E">
              <w:t>подстили</w:t>
            </w:r>
            <w:proofErr w:type="spellEnd"/>
            <w:r w:rsidRPr="0059574E">
              <w:t xml:space="preserve"> (жанры). Стиль обиходно-разговорной речи.</w:t>
            </w:r>
          </w:p>
        </w:tc>
      </w:tr>
      <w:tr w:rsidR="009F7FD3" w:rsidTr="00D81BC2">
        <w:tc>
          <w:tcPr>
            <w:tcW w:w="4785" w:type="dxa"/>
          </w:tcPr>
          <w:p w:rsidR="009F7FD3" w:rsidRDefault="009F7FD3" w:rsidP="00D81BC2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9F7FD3" w:rsidRPr="00F87F42" w:rsidRDefault="009F7FD3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>Академические компетенции</w:t>
            </w:r>
            <w:r w:rsidRPr="00F87F42">
              <w:rPr>
                <w:sz w:val="24"/>
                <w:szCs w:val="24"/>
              </w:rPr>
              <w:t xml:space="preserve"> (АК):</w:t>
            </w:r>
          </w:p>
          <w:p w:rsidR="009F7FD3" w:rsidRPr="00F87F42" w:rsidRDefault="009F7FD3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АК-4. Уметь работать самостоятельно.</w:t>
            </w:r>
          </w:p>
          <w:p w:rsidR="009F7FD3" w:rsidRPr="00F87F42" w:rsidRDefault="009F7FD3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АК-5. Быть способным порождать новые идеи (обладать креативностью).</w:t>
            </w:r>
          </w:p>
          <w:p w:rsidR="009F7FD3" w:rsidRPr="00F87F42" w:rsidRDefault="009F7FD3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АК-6. Владеть междисциплинарным подходом при решении проблем.</w:t>
            </w:r>
          </w:p>
          <w:p w:rsidR="009F7FD3" w:rsidRPr="00F87F42" w:rsidRDefault="009F7FD3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АК-7. Иметь навыки, связанные с использованием технических устройств, управлением информацией и работой с компьютером.</w:t>
            </w:r>
          </w:p>
          <w:p w:rsidR="009F7FD3" w:rsidRPr="00F87F42" w:rsidRDefault="009F7FD3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АК-13. Использовать иностранный язык для осуществления межкультурного общения.</w:t>
            </w:r>
          </w:p>
          <w:p w:rsidR="009F7FD3" w:rsidRPr="00F87F42" w:rsidRDefault="009F7FD3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ab/>
              <w:t>Социально-личностные компетенции</w:t>
            </w:r>
            <w:r w:rsidRPr="00F87F42">
              <w:rPr>
                <w:sz w:val="24"/>
                <w:szCs w:val="24"/>
              </w:rPr>
              <w:t xml:space="preserve"> (СЛК):</w:t>
            </w:r>
          </w:p>
          <w:p w:rsidR="009F7FD3" w:rsidRPr="00F87F42" w:rsidRDefault="009F7FD3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СЛК-2. Быть способным к социальному взаимодействию.</w:t>
            </w:r>
          </w:p>
          <w:p w:rsidR="009F7FD3" w:rsidRPr="00F87F42" w:rsidRDefault="009F7FD3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СЛК-6. Уметь работать в команде.</w:t>
            </w:r>
          </w:p>
          <w:p w:rsidR="009F7FD3" w:rsidRPr="00F87F42" w:rsidRDefault="009F7FD3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СЛК-7. Быть способным к ценностно-смысловой ориентации в мире.</w:t>
            </w:r>
          </w:p>
          <w:p w:rsidR="009F7FD3" w:rsidRPr="00F87F42" w:rsidRDefault="009F7FD3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СЛК-8. Быть толерантным к другим культурам и религиям.</w:t>
            </w:r>
          </w:p>
          <w:p w:rsidR="009F7FD3" w:rsidRPr="00F87F42" w:rsidRDefault="009F7FD3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b/>
                <w:sz w:val="24"/>
                <w:szCs w:val="24"/>
              </w:rPr>
              <w:tab/>
            </w:r>
            <w:r w:rsidRPr="00F87F42">
              <w:rPr>
                <w:i/>
                <w:sz w:val="24"/>
                <w:szCs w:val="24"/>
              </w:rPr>
              <w:t>Профессиональные компетенции</w:t>
            </w:r>
            <w:r w:rsidRPr="00F87F42">
              <w:rPr>
                <w:sz w:val="24"/>
                <w:szCs w:val="24"/>
              </w:rPr>
              <w:t xml:space="preserve"> (ПК):</w:t>
            </w:r>
          </w:p>
          <w:p w:rsidR="009F7FD3" w:rsidRPr="00F87F42" w:rsidRDefault="009F7FD3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ПК-7. Готовить доклады, материалы к презентациям.</w:t>
            </w:r>
          </w:p>
          <w:p w:rsidR="009F7FD3" w:rsidRPr="00F87F42" w:rsidRDefault="009F7FD3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ПК-13. Пользоваться иностранными языками как предметом и средством обучения.</w:t>
            </w:r>
          </w:p>
          <w:p w:rsidR="009F7FD3" w:rsidRPr="00F87F42" w:rsidRDefault="009F7FD3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lastRenderedPageBreak/>
              <w:t>ПК-16. Использовать современные образовательные технологии, методы и приемы обучения иностранным языкам.</w:t>
            </w:r>
          </w:p>
          <w:p w:rsidR="009F7FD3" w:rsidRPr="00F87F42" w:rsidRDefault="009F7FD3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ПК-20. Использовать иностранный язык для устно и письменного общения в профессиональной деятельности.</w:t>
            </w:r>
          </w:p>
          <w:p w:rsidR="009F7FD3" w:rsidRPr="00F87F42" w:rsidRDefault="009F7FD3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ПК-38. Пользоваться научной и справочной литературой.</w:t>
            </w:r>
          </w:p>
          <w:p w:rsidR="009F7FD3" w:rsidRPr="00F87F42" w:rsidRDefault="009F7FD3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ПК-39. Осуществлять отбор материала для исследования.</w:t>
            </w:r>
          </w:p>
          <w:p w:rsidR="009F7FD3" w:rsidRPr="00F87F42" w:rsidRDefault="009F7FD3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ПК-40. Анализировать и интерпретировать исследуемые явления в их взаимосвязи и взаимозависимости.</w:t>
            </w:r>
          </w:p>
          <w:p w:rsidR="009F7FD3" w:rsidRPr="00F87F42" w:rsidRDefault="009F7FD3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ПК-41. Готовить научные рефераты, тезисы выступлений и доклады.</w:t>
            </w:r>
          </w:p>
          <w:p w:rsidR="009F7FD3" w:rsidRPr="00F87F42" w:rsidRDefault="009F7FD3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ПК-42. 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9F7FD3" w:rsidRDefault="009F7FD3" w:rsidP="00D81BC2"/>
        </w:tc>
      </w:tr>
      <w:tr w:rsidR="009F7FD3" w:rsidTr="00D81BC2">
        <w:tc>
          <w:tcPr>
            <w:tcW w:w="4785" w:type="dxa"/>
          </w:tcPr>
          <w:p w:rsidR="009F7FD3" w:rsidRDefault="009F7FD3" w:rsidP="00D81BC2">
            <w:proofErr w:type="spellStart"/>
            <w:r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9F7FD3" w:rsidRDefault="009F7FD3" w:rsidP="00D81BC2">
            <w:r>
              <w:t>Интерпретация художественного текста</w:t>
            </w:r>
          </w:p>
        </w:tc>
      </w:tr>
      <w:tr w:rsidR="009F7FD3" w:rsidTr="00D81BC2">
        <w:tc>
          <w:tcPr>
            <w:tcW w:w="4785" w:type="dxa"/>
          </w:tcPr>
          <w:p w:rsidR="009F7FD3" w:rsidRDefault="009F7FD3" w:rsidP="00D81BC2">
            <w:r>
              <w:t>Трудоемкость</w:t>
            </w:r>
          </w:p>
        </w:tc>
        <w:tc>
          <w:tcPr>
            <w:tcW w:w="4786" w:type="dxa"/>
          </w:tcPr>
          <w:p w:rsidR="009F7FD3" w:rsidRDefault="009F7FD3" w:rsidP="00D81BC2">
            <w:r>
              <w:t>1) 2,5 зачетные единицы, 140 часов (34 аудиторных, 106 самостоятельная работа)</w:t>
            </w:r>
          </w:p>
          <w:p w:rsidR="009F7FD3" w:rsidRDefault="009F7FD3" w:rsidP="00D81BC2">
            <w:r>
              <w:t>2) 2,5 зачетные единицы, 100 часов (6 аудиторных, 94 самостоятельная работа)</w:t>
            </w:r>
          </w:p>
        </w:tc>
      </w:tr>
      <w:tr w:rsidR="009F7FD3" w:rsidTr="00D81BC2">
        <w:tc>
          <w:tcPr>
            <w:tcW w:w="4785" w:type="dxa"/>
          </w:tcPr>
          <w:p w:rsidR="009F7FD3" w:rsidRDefault="009F7FD3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9F7FD3" w:rsidRDefault="009F7FD3" w:rsidP="00D81BC2">
            <w:r>
              <w:t>1) 7 семестр: коллоквиум, экзамен, защита курсовых работ</w:t>
            </w:r>
          </w:p>
          <w:p w:rsidR="009F7FD3" w:rsidRDefault="009F7FD3" w:rsidP="00D81BC2">
            <w:r>
              <w:t>2) 7 семестр: экзамен, защита курсовых работ</w:t>
            </w:r>
          </w:p>
        </w:tc>
      </w:tr>
    </w:tbl>
    <w:p w:rsidR="0003334B" w:rsidRPr="009F7FD3" w:rsidRDefault="009F7FD3" w:rsidP="009F7FD3"/>
    <w:sectPr w:rsidR="0003334B" w:rsidRPr="009F7FD3" w:rsidSect="00E63A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A1D"/>
    <w:multiLevelType w:val="hybridMultilevel"/>
    <w:tmpl w:val="8228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D7A"/>
    <w:multiLevelType w:val="hybridMultilevel"/>
    <w:tmpl w:val="F0686764"/>
    <w:lvl w:ilvl="0" w:tplc="F2E86CF2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404455"/>
    <w:multiLevelType w:val="hybridMultilevel"/>
    <w:tmpl w:val="64603D88"/>
    <w:lvl w:ilvl="0" w:tplc="4444693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2405"/>
    <w:multiLevelType w:val="hybridMultilevel"/>
    <w:tmpl w:val="1A1C1EB6"/>
    <w:lvl w:ilvl="0" w:tplc="4444693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D8A0F93"/>
    <w:multiLevelType w:val="hybridMultilevel"/>
    <w:tmpl w:val="7DDE3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50111"/>
    <w:rsid w:val="00064844"/>
    <w:rsid w:val="000A0BD5"/>
    <w:rsid w:val="000A2CEB"/>
    <w:rsid w:val="000D56C6"/>
    <w:rsid w:val="001871F3"/>
    <w:rsid w:val="001E6AE3"/>
    <w:rsid w:val="001F10D8"/>
    <w:rsid w:val="00247D5F"/>
    <w:rsid w:val="002B2FA0"/>
    <w:rsid w:val="0030406A"/>
    <w:rsid w:val="00321EE9"/>
    <w:rsid w:val="003676B0"/>
    <w:rsid w:val="003D27EE"/>
    <w:rsid w:val="0040111D"/>
    <w:rsid w:val="004069F8"/>
    <w:rsid w:val="004711E0"/>
    <w:rsid w:val="004A3FC1"/>
    <w:rsid w:val="00567CBB"/>
    <w:rsid w:val="005A5354"/>
    <w:rsid w:val="006069D0"/>
    <w:rsid w:val="006477C6"/>
    <w:rsid w:val="0065120B"/>
    <w:rsid w:val="00667496"/>
    <w:rsid w:val="0069416D"/>
    <w:rsid w:val="00766564"/>
    <w:rsid w:val="007E5CC7"/>
    <w:rsid w:val="008F2377"/>
    <w:rsid w:val="009143FE"/>
    <w:rsid w:val="009F7FD3"/>
    <w:rsid w:val="00A47CD8"/>
    <w:rsid w:val="00AC2D19"/>
    <w:rsid w:val="00AE6487"/>
    <w:rsid w:val="00B05AD4"/>
    <w:rsid w:val="00B11F76"/>
    <w:rsid w:val="00B44EDE"/>
    <w:rsid w:val="00B52CE0"/>
    <w:rsid w:val="00B62D50"/>
    <w:rsid w:val="00BD3178"/>
    <w:rsid w:val="00BE6C76"/>
    <w:rsid w:val="00BE6C88"/>
    <w:rsid w:val="00C37733"/>
    <w:rsid w:val="00C670CD"/>
    <w:rsid w:val="00CF0B8F"/>
    <w:rsid w:val="00DA1624"/>
    <w:rsid w:val="00DD0C07"/>
    <w:rsid w:val="00E63A33"/>
    <w:rsid w:val="00ED4CFB"/>
    <w:rsid w:val="00F071B9"/>
    <w:rsid w:val="00F115FD"/>
    <w:rsid w:val="00F25C15"/>
    <w:rsid w:val="00F4698D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3 Знак"/>
    <w:link w:val="30"/>
    <w:locked/>
    <w:rsid w:val="00064844"/>
    <w:rPr>
      <w:sz w:val="16"/>
      <w:szCs w:val="16"/>
    </w:rPr>
  </w:style>
  <w:style w:type="paragraph" w:styleId="30">
    <w:name w:val="Body Text 3"/>
    <w:basedOn w:val="a"/>
    <w:link w:val="3"/>
    <w:rsid w:val="00064844"/>
    <w:pPr>
      <w:spacing w:after="120"/>
    </w:pPr>
    <w:rPr>
      <w:rFonts w:asciiTheme="minorHAnsi" w:hAnsiTheme="minorHAns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64844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2024-01-23T08:00:00Z</dcterms:created>
  <dcterms:modified xsi:type="dcterms:W3CDTF">2024-01-23T08:00:00Z</dcterms:modified>
</cp:coreProperties>
</file>